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napToGrid/>
        <w:spacing w:line="480" w:lineRule="exact"/>
        <w:ind w:firstLine="0" w:firstLineChars="0"/>
        <w:rPr>
          <w:rFonts w:hint="eastAsia" w:ascii="黑体" w:hAnsi="黑体" w:eastAsia="黑体" w:cs="Times New Roman"/>
          <w:kern w:val="0"/>
          <w:sz w:val="32"/>
          <w:szCs w:val="21"/>
        </w:rPr>
      </w:pPr>
      <w:r>
        <w:rPr>
          <w:rFonts w:hint="eastAsia" w:ascii="黑体" w:hAnsi="黑体" w:eastAsia="黑体" w:cs="Times New Roman"/>
          <w:kern w:val="0"/>
          <w:sz w:val="32"/>
          <w:szCs w:val="21"/>
        </w:rPr>
        <w:t>附件2</w:t>
      </w:r>
    </w:p>
    <w:p>
      <w:pPr>
        <w:widowControl/>
        <w:autoSpaceDN w:val="0"/>
        <w:snapToGrid/>
        <w:spacing w:line="480" w:lineRule="exact"/>
        <w:rPr>
          <w:rFonts w:hint="eastAsia" w:ascii="Times New Roman" w:hAnsi="Times New Roman" w:eastAsia="方正小标宋简体" w:cs="Times New Roman"/>
          <w:kern w:val="0"/>
          <w:sz w:val="36"/>
          <w:szCs w:val="21"/>
        </w:rPr>
      </w:pPr>
    </w:p>
    <w:p>
      <w:pPr>
        <w:widowControl/>
        <w:autoSpaceDN w:val="0"/>
        <w:snapToGrid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Times New Roman"/>
          <w:kern w:val="2"/>
          <w:sz w:val="44"/>
          <w:szCs w:val="21"/>
          <w:lang w:eastAsia="zh-CN"/>
        </w:rPr>
      </w:pPr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  <w:lang w:eastAsia="zh-CN"/>
        </w:rPr>
        <w:t>202</w:t>
      </w:r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  <w:lang w:val="en-US" w:eastAsia="zh-CN"/>
        </w:rPr>
        <w:t>0</w:t>
      </w:r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  <w:lang w:eastAsia="zh-CN"/>
        </w:rPr>
        <w:t>年度浙江省</w:t>
      </w:r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</w:rPr>
        <w:t>首台（套）</w:t>
      </w:r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  <w:lang w:eastAsia="zh-CN"/>
        </w:rPr>
        <w:t>装备</w:t>
      </w:r>
    </w:p>
    <w:p>
      <w:pPr>
        <w:widowControl/>
        <w:autoSpaceDN w:val="0"/>
        <w:snapToGrid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Times New Roman"/>
          <w:kern w:val="2"/>
          <w:sz w:val="44"/>
          <w:szCs w:val="21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</w:rPr>
        <w:t>推荐名额表</w:t>
      </w:r>
    </w:p>
    <w:p>
      <w:pPr>
        <w:widowControl/>
        <w:autoSpaceDN w:val="0"/>
        <w:snapToGrid/>
        <w:spacing w:line="480" w:lineRule="exact"/>
        <w:jc w:val="center"/>
        <w:rPr>
          <w:rFonts w:hint="eastAsia" w:ascii="方正小标宋简体" w:hAnsi="方正小标宋简体" w:eastAsia="方正小标宋简体" w:cs="Times New Roman"/>
          <w:kern w:val="2"/>
          <w:sz w:val="44"/>
          <w:szCs w:val="21"/>
        </w:rPr>
      </w:pPr>
    </w:p>
    <w:tbl>
      <w:tblPr>
        <w:tblStyle w:val="3"/>
        <w:tblW w:w="906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9"/>
        <w:gridCol w:w="21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tblHeader/>
          <w:jc w:val="center"/>
        </w:trPr>
        <w:tc>
          <w:tcPr>
            <w:tcW w:w="68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vertAlign w:val="baseline"/>
                <w:lang w:val="en-US" w:eastAsia="zh-CN"/>
              </w:rPr>
              <w:t>申报限额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  <w:jc w:val="center"/>
        </w:trPr>
        <w:tc>
          <w:tcPr>
            <w:tcW w:w="6899" w:type="dxa"/>
            <w:tcBorders>
              <w:bottom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vertAlign w:val="baseline"/>
                <w:lang w:val="en-US" w:eastAsia="zh-CN"/>
              </w:rPr>
              <w:t>杭州市本级</w:t>
            </w:r>
          </w:p>
        </w:tc>
        <w:tc>
          <w:tcPr>
            <w:tcW w:w="2162" w:type="dxa"/>
            <w:tcBorders>
              <w:bottom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vertAlign w:val="baseline"/>
                <w:lang w:val="en-US" w:eastAsia="zh-CN"/>
              </w:rPr>
              <w:t>≤15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tblHeader/>
          <w:jc w:val="center"/>
        </w:trPr>
        <w:tc>
          <w:tcPr>
            <w:tcW w:w="68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vertAlign w:val="baseline"/>
                <w:lang w:val="en-US" w:eastAsia="zh-CN"/>
              </w:rPr>
              <w:t>温州市、嘉兴市、湖州市、绍兴市、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vertAlign w:val="baseline"/>
                <w:lang w:val="en-US" w:eastAsia="zh-CN"/>
              </w:rPr>
              <w:t>金华市、台州市、衢州市、舟山市、丽水市本级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Times New Roman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vertAlign w:val="baseline"/>
                <w:lang w:val="en-US" w:eastAsia="zh-CN"/>
              </w:rPr>
              <w:t>≤10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tblHeader/>
          <w:jc w:val="center"/>
        </w:trPr>
        <w:tc>
          <w:tcPr>
            <w:tcW w:w="68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vertAlign w:val="baseline"/>
                <w:lang w:val="en-US" w:eastAsia="zh-CN"/>
              </w:rPr>
              <w:t>萧山区、余杭区、临安区、桐庐县、乐清市、瑞安市、永嘉县、柯桥区、上虞区、诸暨市、新昌县、长兴县、安吉县、德清县、海宁市、桐乡市、嘉善县、海盐县、温岭市、玉环市、临海市、天台县、永康市、武义县、江山市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sz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vertAlign w:val="baseline"/>
                <w:lang w:val="en-US" w:eastAsia="zh-CN"/>
              </w:rPr>
              <w:t>≤6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tblHeader/>
          <w:jc w:val="center"/>
        </w:trPr>
        <w:tc>
          <w:tcPr>
            <w:tcW w:w="68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vertAlign w:val="baseline"/>
                <w:lang w:val="en-US" w:eastAsia="zh-CN"/>
              </w:rPr>
              <w:t>其它县（市、区）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vertAlign w:val="baseline"/>
                <w:lang w:val="en-US" w:eastAsia="zh-CN"/>
              </w:rPr>
              <w:t>≤3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01268"/>
    <w:rsid w:val="5300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spacing w:line="48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2020-10-14T10:03:00Z</dcterms:created>
  <dc:creator>程浩</dc:creator>
  <cp:lastModifiedBy>程浩</cp:lastModifiedBy>
  <dcterms:modified xsi:type="dcterms:W3CDTF">2020-10-14T10:04:03Z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